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eastAsia="仿宋_gb2312"/>
          <w:b/>
          <w:bCs/>
          <w:sz w:val="30"/>
          <w:szCs w:val="30"/>
        </w:rPr>
      </w:pPr>
      <w:r>
        <w:rPr>
          <w:rFonts w:hint="eastAsia" w:eastAsia="仿宋_gb2312"/>
          <w:b/>
          <w:bCs/>
          <w:sz w:val="30"/>
          <w:szCs w:val="30"/>
        </w:rPr>
        <w:t xml:space="preserve">附件： </w:t>
      </w:r>
    </w:p>
    <w:p>
      <w:pPr>
        <w:spacing w:line="440" w:lineRule="exact"/>
        <w:jc w:val="left"/>
        <w:rPr>
          <w:rFonts w:hint="eastAsia" w:eastAsia="仿宋_gb2312"/>
          <w:b/>
          <w:bCs/>
          <w:sz w:val="30"/>
          <w:szCs w:val="30"/>
        </w:rPr>
      </w:pPr>
    </w:p>
    <w:p>
      <w:pPr>
        <w:autoSpaceDE w:val="0"/>
        <w:autoSpaceDN w:val="0"/>
        <w:jc w:val="center"/>
        <w:rPr>
          <w:rFonts w:eastAsia="仿宋_gb2312"/>
          <w:b/>
          <w:spacing w:val="10"/>
          <w:sz w:val="30"/>
          <w:szCs w:val="30"/>
        </w:rPr>
      </w:pPr>
      <w:bookmarkStart w:id="0" w:name="_GoBack"/>
      <w:r>
        <w:rPr>
          <w:rFonts w:hint="eastAsia" w:ascii="仿宋_gb2312" w:eastAsia="仿宋_gb2312" w:cs="仿宋_gb2312"/>
          <w:b/>
          <w:bCs/>
          <w:sz w:val="30"/>
          <w:szCs w:val="30"/>
          <w:lang w:val="zh-CN"/>
        </w:rPr>
        <w:t>“园林绿化施工暨植保管理最新关键技术”专题研修班报名回执表</w:t>
      </w:r>
    </w:p>
    <w:bookmarkEnd w:id="0"/>
    <w:p>
      <w:pPr>
        <w:overflowPunct w:val="0"/>
        <w:topLinePunct/>
        <w:autoSpaceDE w:val="0"/>
        <w:autoSpaceDN w:val="0"/>
        <w:spacing w:line="520" w:lineRule="exact"/>
        <w:ind w:firstLine="420" w:firstLineChars="150"/>
        <w:rPr>
          <w:rFonts w:hint="eastAsia"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经研究，我单位选派以下同志参加学习：</w:t>
      </w:r>
    </w:p>
    <w:tbl>
      <w:tblPr>
        <w:tblStyle w:val="3"/>
        <w:tblW w:w="98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948"/>
        <w:gridCol w:w="1281"/>
        <w:gridCol w:w="503"/>
        <w:gridCol w:w="1997"/>
        <w:gridCol w:w="36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466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单位名称</w:t>
            </w:r>
          </w:p>
        </w:tc>
        <w:tc>
          <w:tcPr>
            <w:tcW w:w="8389" w:type="dxa"/>
            <w:gridSpan w:val="5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466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地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 xml:space="preserve">  址</w:t>
            </w:r>
          </w:p>
        </w:tc>
        <w:tc>
          <w:tcPr>
            <w:tcW w:w="8389" w:type="dxa"/>
            <w:gridSpan w:val="5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exact"/>
        </w:trPr>
        <w:tc>
          <w:tcPr>
            <w:tcW w:w="1466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联系人</w:t>
            </w:r>
          </w:p>
        </w:tc>
        <w:tc>
          <w:tcPr>
            <w:tcW w:w="2229" w:type="dxa"/>
            <w:gridSpan w:val="2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2500" w:type="dxa"/>
            <w:gridSpan w:val="2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ind w:firstLine="280" w:firstLineChars="100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电话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hint="eastAsia" w:eastAsia="仿宋_gb2312"/>
                <w:sz w:val="28"/>
              </w:rPr>
              <w:t>传真</w:t>
            </w:r>
          </w:p>
        </w:tc>
        <w:tc>
          <w:tcPr>
            <w:tcW w:w="3660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66" w:type="dxa"/>
            <w:tcBorders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参会姓名</w:t>
            </w:r>
          </w:p>
        </w:tc>
        <w:tc>
          <w:tcPr>
            <w:tcW w:w="94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性别</w:t>
            </w:r>
          </w:p>
        </w:tc>
        <w:tc>
          <w:tcPr>
            <w:tcW w:w="1784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部门</w:t>
            </w:r>
            <w:r>
              <w:rPr>
                <w:rFonts w:eastAsia="仿宋_gb2312"/>
                <w:sz w:val="28"/>
              </w:rPr>
              <w:t>/</w:t>
            </w:r>
            <w:r>
              <w:rPr>
                <w:rFonts w:hint="eastAsia" w:eastAsia="仿宋_gb2312"/>
                <w:sz w:val="28"/>
              </w:rPr>
              <w:t>职务</w:t>
            </w:r>
          </w:p>
        </w:tc>
        <w:tc>
          <w:tcPr>
            <w:tcW w:w="199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手机</w:t>
            </w:r>
          </w:p>
        </w:tc>
        <w:tc>
          <w:tcPr>
            <w:tcW w:w="3660" w:type="dxa"/>
            <w:tcBorders>
              <w:left w:val="single" w:color="auto" w:sz="4" w:space="0"/>
            </w:tcBorders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邮箱或QQ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66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997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3660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66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997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3660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66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997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3660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466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948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784" w:type="dxa"/>
            <w:gridSpan w:val="2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1997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  <w:tc>
          <w:tcPr>
            <w:tcW w:w="3660" w:type="dxa"/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241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jc w:val="center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参加人数（</w:t>
            </w:r>
            <w:r>
              <w:rPr>
                <w:rFonts w:eastAsia="仿宋_gb2312"/>
                <w:sz w:val="28"/>
              </w:rPr>
              <w:t xml:space="preserve">  </w:t>
            </w:r>
            <w:r>
              <w:rPr>
                <w:rFonts w:hint="eastAsia" w:eastAsia="仿宋_gb2312"/>
                <w:sz w:val="28"/>
              </w:rPr>
              <w:t>）人</w:t>
            </w:r>
          </w:p>
        </w:tc>
        <w:tc>
          <w:tcPr>
            <w:tcW w:w="378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住宿：是（ ）否（ ）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hint="eastAsia" w:eastAsia="仿宋_gb2312"/>
                <w:sz w:val="28"/>
              </w:rPr>
            </w:pPr>
            <w:r>
              <w:rPr>
                <w:rFonts w:hint="eastAsia" w:eastAsia="仿宋_gb2312"/>
                <w:sz w:val="28"/>
              </w:rPr>
              <w:t>申报证书：是（ ）否（ 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2414" w:type="dxa"/>
            <w:gridSpan w:val="2"/>
            <w:vMerge w:val="continue"/>
            <w:tcBorders>
              <w:right w:val="single" w:color="auto" w:sz="4" w:space="0"/>
            </w:tcBorders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hint="eastAsia" w:eastAsia="仿宋_gb2312"/>
                <w:sz w:val="28"/>
              </w:rPr>
            </w:pPr>
          </w:p>
        </w:tc>
        <w:tc>
          <w:tcPr>
            <w:tcW w:w="744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overflowPunct w:val="0"/>
              <w:topLinePunct/>
              <w:autoSpaceDE w:val="0"/>
              <w:autoSpaceDN w:val="0"/>
              <w:spacing w:line="520" w:lineRule="exact"/>
              <w:rPr>
                <w:rFonts w:hint="eastAsia" w:eastAsia="仿宋_gb2312"/>
                <w:bCs/>
                <w:sz w:val="28"/>
              </w:rPr>
            </w:pPr>
            <w:r>
              <w:rPr>
                <w:rFonts w:hint="eastAsia" w:eastAsia="仿宋_gb2312"/>
                <w:bCs/>
                <w:sz w:val="28"/>
              </w:rPr>
              <w:t>参加实地讲解：是（ ）否（ ）</w:t>
            </w:r>
            <w:r>
              <w:rPr>
                <w:rFonts w:hint="eastAsia" w:eastAsia="仿宋_gb2312"/>
                <w:sz w:val="28"/>
              </w:rPr>
              <w:t xml:space="preserve">  </w:t>
            </w:r>
          </w:p>
        </w:tc>
      </w:tr>
    </w:tbl>
    <w:p>
      <w:pPr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此表复制有效</w:t>
      </w:r>
    </w:p>
    <w:p/>
    <w:sectPr>
      <w:headerReference r:id="rId3" w:type="default"/>
      <w:pgSz w:w="11907" w:h="16840"/>
      <w:pgMar w:top="1418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EE4AD9"/>
    <w:rsid w:val="51EE4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2019-10-29T07:43:00Z</dcterms:created>
  <dc:creator>苗圃 15202909185 短号，69185</dc:creator>
  <cp:lastModifiedBy>苗圃 15202909185 短号，69185</cp:lastModifiedBy>
  <dcterms:modified xsi:type="dcterms:W3CDTF">2019-10-29T07:43:52Z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2052-11.1.0.8567</vt:lpwstr>
  </property>
</Properties>
</file>